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2" w:rsidRPr="00224412" w:rsidRDefault="00224412" w:rsidP="0022441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1"/>
          <w:szCs w:val="31"/>
          <w:lang w:eastAsia="ru-RU"/>
        </w:rPr>
      </w:pPr>
      <w:r w:rsidRPr="00224412">
        <w:rPr>
          <w:rFonts w:ascii="Calibri" w:eastAsia="Times New Roman" w:hAnsi="Calibri" w:cs="Calibri"/>
          <w:b/>
          <w:bCs/>
          <w:kern w:val="36"/>
          <w:sz w:val="31"/>
          <w:szCs w:val="31"/>
          <w:lang w:eastAsia="ru-RU"/>
        </w:rPr>
        <w:t>У вашего малыша плохой аппетит?</w:t>
      </w:r>
    </w:p>
    <w:p w:rsidR="00224412" w:rsidRPr="00224412" w:rsidRDefault="00224412" w:rsidP="00224412">
      <w:pPr>
        <w:spacing w:after="216" w:line="336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24412"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71750" cy="3200400"/>
            <wp:effectExtent l="0" t="0" r="0" b="0"/>
            <wp:docPr id="1" name="Рисунок 1" descr="http://ds115.centerstart.ru/sites/ds115.centerstart.ru/files/pit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15.centerstart.ru/sites/ds115.centerstart.ru/files/pitani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12" w:rsidRPr="00224412" w:rsidRDefault="00224412" w:rsidP="00224412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В раннем возрасте – 2-3 года – многие родители сталкиваются с такой проблемой как плохой аппетит любимого чада. И проблема эта чаще всего появляется в период перехода с жидкой на твердую пищу. Родители пытаются насильно покормить ребенка, запихнуть в него «ещё хоть ложечку» и попадают в</w:t>
      </w:r>
      <w:r w:rsidR="005557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замкнутый круг: он не хочет ни есть сам, ни чтобы его кормили; он набивает рот едой и сидит, не жуя, может ходить с полным ртом часами, а если удастся накормить, его тут же рвет.</w:t>
      </w:r>
    </w:p>
    <w:p w:rsidR="00224412" w:rsidRPr="00224412" w:rsidRDefault="00224412" w:rsidP="00224412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Пищевое поведение — очень важная часть жизни любого существа, потому что связана с задачами его выживания и вза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имодействия со средой вообще. У человека, помимо чисто био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логического аспекта, можно говорить еще и о символике корм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ления: кормление — это всегда еще и </w:t>
      </w:r>
      <w:proofErr w:type="spellStart"/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одаривание</w:t>
      </w:r>
      <w:proofErr w:type="spellEnd"/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любовью, поддержкой, различными, кроме пищи, средствами выживания и развития. Вспомните русские народные сказки: «Поешь моих яблочек, попробуй моих пирожков...» — все эти предложения, без сомнения, содержат в себе не только </w:t>
      </w:r>
      <w:proofErr w:type="spellStart"/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кулинарно</w:t>
      </w:r>
      <w:proofErr w:type="spellEnd"/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рекламный смысл. Поэтому очень многие особенности личности маленьких детей связывают со способом их пищевого поведения.</w:t>
      </w:r>
    </w:p>
    <w:p w:rsidR="00224412" w:rsidRPr="00224412" w:rsidRDefault="00224412" w:rsidP="00224412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Итак, ребенок, который отвергает или не переваривает пищу, испытывает неосознанные сомнения в том, что это ему нужно, возможно, отвергает отношение взрослых в той форме, в кото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рой оно проявляется, и не может справиться с ожиданиями и 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претензиями, которые к нему предъявляются (отсюда — неспо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собность пережевывать то, что под нажимом он все же взял в рот). Долговременными последствиями такого рода переживаний могут быть пониженная самооценка, слабый жизненный тонус и недоверие к миру вообще. Кормление вопреки жела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нию представляет собой одну из форм физического насилия.</w:t>
      </w:r>
    </w:p>
    <w:p w:rsidR="00224412" w:rsidRPr="00224412" w:rsidRDefault="00224412" w:rsidP="00224412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Как помочь родителям справиться с этой проблемой?</w:t>
      </w:r>
    </w:p>
    <w:p w:rsidR="00224412" w:rsidRPr="00224412" w:rsidRDefault="00224412" w:rsidP="00224412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Прежде всего, убедитесь с помощью педиатра, что у ребенка не нарушен рефлекс глотания. Затем, пока не возникло невроза (если еще не воз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никло), следует сделать следующие шаги.</w:t>
      </w:r>
    </w:p>
    <w:p w:rsidR="00224412" w:rsidRPr="00224412" w:rsidRDefault="00224412" w:rsidP="00224412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 Во-первых, перестать кормить вообще, но класть на видное </w:t>
      </w:r>
      <w:bookmarkStart w:id="0" w:name="_GoBack"/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доступное место ту пищу, которая ребенку нравится больше.</w:t>
      </w:r>
    </w:p>
    <w:bookmarkEnd w:id="0"/>
    <w:p w:rsidR="00224412" w:rsidRPr="00224412" w:rsidRDefault="00224412" w:rsidP="00224412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Во-вторых, сменить обстановку и таким образом сломать стереотип: пусть его покормит бабушка, папа или кто-то из знакомых — тогда он получит возможность вести себя совсем по-другому.</w:t>
      </w:r>
    </w:p>
    <w:p w:rsidR="00224412" w:rsidRPr="00224412" w:rsidRDefault="00224412" w:rsidP="00224412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Одновременно можно попробовать применять игровые при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емы воспитания (кормить кукол, зверюшек). И еще одно по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желание: задумайтесь о том, что для вас значит пища и как вас кормили в детстве? А также попробуйте сосредоточиться на тех проблемах (материальных, эмоциональных), которые существу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ют у вас сейчас, помимо сложностей воспитания малыша. Воз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можно, именно они бессознательно и породили ваши сегодняш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ние проблемы, потому что ребенок в раннем детстве почти всегда отражает то, что получает от взрослых, а язык </w:t>
      </w:r>
      <w:proofErr w:type="spellStart"/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психосо</w:t>
      </w: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матики</w:t>
      </w:r>
      <w:proofErr w:type="spellEnd"/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единственный, которым он владеет в совершенстве.</w:t>
      </w:r>
    </w:p>
    <w:p w:rsidR="00224412" w:rsidRPr="00224412" w:rsidRDefault="00224412" w:rsidP="00224412">
      <w:pPr>
        <w:spacing w:before="120" w:line="33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4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И напоследок, вам стоит помнить о том, что самое главное – не воспринимать плохой аппетит ребенка в этом возрасте как  страшную проблему, потому что ребенок  интенсивно растет до двух лет, с двух до пяти его рост замедляется, соответственно снижается и потребность в питательных веществах. Малыш вырастет и аппетит, несомненно, восстановится. </w:t>
      </w:r>
    </w:p>
    <w:p w:rsidR="00216EA4" w:rsidRPr="00224412" w:rsidRDefault="00216EA4">
      <w:pPr>
        <w:rPr>
          <w:rFonts w:ascii="Times New Roman" w:hAnsi="Times New Roman" w:cs="Times New Roman"/>
          <w:sz w:val="32"/>
          <w:szCs w:val="32"/>
        </w:rPr>
      </w:pPr>
    </w:p>
    <w:sectPr w:rsidR="00216EA4" w:rsidRPr="00224412" w:rsidSect="0022441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12"/>
    <w:rsid w:val="00216EA4"/>
    <w:rsid w:val="00224412"/>
    <w:rsid w:val="00555774"/>
    <w:rsid w:val="00FC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30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56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Д-сад71</cp:lastModifiedBy>
  <cp:revision>2</cp:revision>
  <cp:lastPrinted>2016-05-06T12:12:00Z</cp:lastPrinted>
  <dcterms:created xsi:type="dcterms:W3CDTF">2016-05-11T07:03:00Z</dcterms:created>
  <dcterms:modified xsi:type="dcterms:W3CDTF">2016-05-11T07:03:00Z</dcterms:modified>
</cp:coreProperties>
</file>